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236930AE" w14:textId="679AF061" w:rsidR="000564FF" w:rsidRPr="000564FF" w:rsidRDefault="000564FF" w:rsidP="000564F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r w:rsidRPr="000564FF">
        <w:rPr>
          <w:rFonts w:cstheme="minorHAnsi"/>
          <w:b/>
          <w:bCs/>
          <w:sz w:val="28"/>
          <w:szCs w:val="28"/>
        </w:rPr>
        <w:t>Dyrektor Biblioteki Publicznej Gminy i Miasta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564FF">
        <w:rPr>
          <w:rFonts w:cstheme="minorHAnsi"/>
          <w:b/>
          <w:bCs/>
          <w:sz w:val="28"/>
          <w:szCs w:val="28"/>
        </w:rPr>
        <w:t xml:space="preserve">w Płotach </w:t>
      </w:r>
    </w:p>
    <w:bookmarkEnd w:id="0"/>
    <w:p w14:paraId="157D3EC8" w14:textId="77777777" w:rsidR="000564FF" w:rsidRPr="000564FF" w:rsidRDefault="000564FF" w:rsidP="000564F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0564FF">
        <w:rPr>
          <w:rFonts w:cstheme="minorHAnsi"/>
          <w:bCs/>
          <w:sz w:val="28"/>
          <w:szCs w:val="28"/>
        </w:rPr>
        <w:t xml:space="preserve">ul. Zamkowa 2 </w:t>
      </w:r>
    </w:p>
    <w:p w14:paraId="00DE41A5" w14:textId="77777777" w:rsidR="000564FF" w:rsidRPr="000564FF" w:rsidRDefault="000564FF" w:rsidP="000564F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0564FF">
        <w:rPr>
          <w:rFonts w:cstheme="minorHAnsi"/>
          <w:bCs/>
          <w:sz w:val="28"/>
          <w:szCs w:val="28"/>
        </w:rPr>
        <w:t xml:space="preserve">72-310 Płoty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564FF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53AB5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2023-05-01T13:26:00Z</dcterms:modified>
</cp:coreProperties>
</file>